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DFA0" w14:textId="069A4A8C" w:rsidR="00742BDC" w:rsidRDefault="008D1642"/>
    <w:p w14:paraId="682A9521" w14:textId="44A7FCA3" w:rsidR="000E0C9A" w:rsidRDefault="000E0C9A"/>
    <w:p w14:paraId="3F66A369" w14:textId="77777777" w:rsidR="000E0C9A" w:rsidRPr="000E0C9A" w:rsidRDefault="000E0C9A" w:rsidP="000E0C9A">
      <w:r w:rsidRPr="000E0C9A">
        <w:rPr>
          <w:b/>
          <w:bCs/>
        </w:rPr>
        <w:t>FORMULAIRE DE DECLARATION D'UNE MANIFESTATION EXCEPTIONNELLE OU D'UNE DEMANDE D'UNE ATTESTATION</w:t>
      </w:r>
    </w:p>
    <w:tbl>
      <w:tblPr>
        <w:tblW w:w="14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6"/>
        <w:gridCol w:w="3052"/>
        <w:gridCol w:w="1658"/>
        <w:gridCol w:w="819"/>
        <w:gridCol w:w="1239"/>
        <w:gridCol w:w="1238"/>
        <w:gridCol w:w="940"/>
        <w:gridCol w:w="1239"/>
        <w:gridCol w:w="1239"/>
      </w:tblGrid>
      <w:tr w:rsidR="000E0C9A" w:rsidRPr="000E0C9A" w14:paraId="2D430D2A" w14:textId="77777777" w:rsidTr="000E0C9A">
        <w:trPr>
          <w:trHeight w:val="598"/>
        </w:trPr>
        <w:tc>
          <w:tcPr>
            <w:tcW w:w="1432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AED58A" w14:textId="77777777" w:rsidR="000E0C9A" w:rsidRPr="000E0C9A" w:rsidRDefault="000E0C9A" w:rsidP="000E0C9A">
            <w:r w:rsidRPr="000E0C9A">
              <w:rPr>
                <w:b/>
                <w:bCs/>
              </w:rPr>
              <w:t>MAIF</w:t>
            </w:r>
          </w:p>
        </w:tc>
      </w:tr>
      <w:tr w:rsidR="000E0C9A" w:rsidRPr="000E0C9A" w14:paraId="0303D650" w14:textId="77777777" w:rsidTr="000E0C9A">
        <w:trPr>
          <w:trHeight w:val="474"/>
        </w:trPr>
        <w:tc>
          <w:tcPr>
            <w:tcW w:w="14320" w:type="dxa"/>
            <w:gridSpan w:val="9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5CCBD2" w14:textId="77777777" w:rsidR="000E0C9A" w:rsidRPr="000E0C9A" w:rsidRDefault="000E0C9A" w:rsidP="000E0C9A">
            <w:r w:rsidRPr="000E0C9A">
              <w:rPr>
                <w:b/>
                <w:bCs/>
              </w:rPr>
              <w:t>FORMULAIRE DE DECLARATION D'UNE MANIFESTATION EXCEPTIONNELLE OU D'UNE DEMANDE D'UNE ATTESTATION</w:t>
            </w:r>
          </w:p>
        </w:tc>
      </w:tr>
      <w:tr w:rsidR="000E0C9A" w:rsidRPr="000E0C9A" w14:paraId="366332C5" w14:textId="77777777" w:rsidTr="000E0C9A">
        <w:trPr>
          <w:trHeight w:val="381"/>
        </w:trPr>
        <w:tc>
          <w:tcPr>
            <w:tcW w:w="2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41762F" w14:textId="77777777" w:rsidR="000E0C9A" w:rsidRPr="000E0C9A" w:rsidRDefault="000E0C9A" w:rsidP="000E0C9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5FB6FC" w14:textId="77777777" w:rsidR="000E0C9A" w:rsidRPr="000E0C9A" w:rsidRDefault="000E0C9A" w:rsidP="000E0C9A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FBDE3B" w14:textId="77777777" w:rsidR="000E0C9A" w:rsidRPr="000E0C9A" w:rsidRDefault="000E0C9A" w:rsidP="000E0C9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893A80" w14:textId="77777777" w:rsidR="000E0C9A" w:rsidRPr="000E0C9A" w:rsidRDefault="000E0C9A" w:rsidP="000E0C9A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961BC3" w14:textId="77777777" w:rsidR="000E0C9A" w:rsidRPr="000E0C9A" w:rsidRDefault="000E0C9A" w:rsidP="000E0C9A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B3EAD2" w14:textId="77777777" w:rsidR="000E0C9A" w:rsidRPr="000E0C9A" w:rsidRDefault="000E0C9A" w:rsidP="000E0C9A"/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44521C" w14:textId="77777777" w:rsidR="000E0C9A" w:rsidRPr="000E0C9A" w:rsidRDefault="000E0C9A" w:rsidP="000E0C9A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0EAB27" w14:textId="77777777" w:rsidR="000E0C9A" w:rsidRPr="000E0C9A" w:rsidRDefault="000E0C9A" w:rsidP="000E0C9A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C8CCBC" w14:textId="77777777" w:rsidR="000E0C9A" w:rsidRPr="000E0C9A" w:rsidRDefault="000E0C9A" w:rsidP="000E0C9A"/>
        </w:tc>
      </w:tr>
      <w:tr w:rsidR="000E0C9A" w:rsidRPr="000E0C9A" w14:paraId="5FA4EFE8" w14:textId="77777777" w:rsidTr="000E0C9A">
        <w:trPr>
          <w:trHeight w:val="963"/>
        </w:trPr>
        <w:tc>
          <w:tcPr>
            <w:tcW w:w="2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9F8DAE" w14:textId="77777777" w:rsidR="000E0C9A" w:rsidRPr="000E0C9A" w:rsidRDefault="000E0C9A" w:rsidP="000E0C9A">
            <w:r w:rsidRPr="000E0C9A">
              <w:rPr>
                <w:b/>
                <w:bCs/>
              </w:rPr>
              <w:t>ASSOCIATION ORGANISATRICE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0B0516" w14:textId="77777777" w:rsidR="000E0C9A" w:rsidRPr="000E0C9A" w:rsidRDefault="000E0C9A" w:rsidP="000E0C9A">
            <w:r w:rsidRPr="000E0C9A">
              <w:rPr>
                <w:b/>
                <w:bCs/>
              </w:rPr>
              <w:t>SALLE (nom et adresse)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CECB4B" w14:textId="77777777" w:rsidR="000E0C9A" w:rsidRPr="000E0C9A" w:rsidRDefault="000E0C9A" w:rsidP="000E0C9A">
            <w:r w:rsidRPr="000E0C9A">
              <w:rPr>
                <w:b/>
                <w:bCs/>
              </w:rPr>
              <w:t>Date(s) d’utilisation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5A0631" w14:textId="77777777" w:rsidR="000E0C9A" w:rsidRPr="000E0C9A" w:rsidRDefault="000E0C9A" w:rsidP="000E0C9A">
            <w:r w:rsidRPr="000E0C9A">
              <w:rPr>
                <w:b/>
                <w:bCs/>
              </w:rPr>
              <w:t>Nbre de jour(s)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AC5FA3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Valeur Biens sensibles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DDE83F" w14:textId="77777777" w:rsidR="000E0C9A" w:rsidRPr="000E0C9A" w:rsidRDefault="000E0C9A" w:rsidP="000E0C9A">
            <w:proofErr w:type="gramStart"/>
            <w:r w:rsidRPr="000E0C9A">
              <w:rPr>
                <w:b/>
                <w:bCs/>
              </w:rPr>
              <w:t>valeur</w:t>
            </w:r>
            <w:proofErr w:type="gramEnd"/>
            <w:r w:rsidRPr="000E0C9A">
              <w:rPr>
                <w:b/>
                <w:bCs/>
              </w:rPr>
              <w:t xml:space="preserve"> Biens mobilier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23B8A3" w14:textId="77777777" w:rsidR="000E0C9A" w:rsidRPr="000E0C9A" w:rsidRDefault="000E0C9A" w:rsidP="000E0C9A">
            <w:r w:rsidRPr="000E0C9A">
              <w:rPr>
                <w:b/>
                <w:bCs/>
              </w:rPr>
              <w:t>Surface 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6F39CD" w14:textId="77777777" w:rsidR="000E0C9A" w:rsidRPr="000E0C9A" w:rsidRDefault="000E0C9A" w:rsidP="000E0C9A">
            <w:r w:rsidRPr="000E0C9A">
              <w:rPr>
                <w:b/>
                <w:bCs/>
              </w:rPr>
              <w:t>Nbre adhérents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095F98" w14:textId="77777777" w:rsidR="000E0C9A" w:rsidRPr="000E0C9A" w:rsidRDefault="000E0C9A" w:rsidP="000E0C9A">
            <w:r w:rsidRPr="000E0C9A">
              <w:rPr>
                <w:b/>
                <w:bCs/>
              </w:rPr>
              <w:t>Nbre extérieurs</w:t>
            </w:r>
          </w:p>
        </w:tc>
      </w:tr>
      <w:tr w:rsidR="000E0C9A" w:rsidRPr="000E0C9A" w14:paraId="7D0D8426" w14:textId="77777777" w:rsidTr="000E0C9A">
        <w:trPr>
          <w:trHeight w:val="909"/>
        </w:trPr>
        <w:tc>
          <w:tcPr>
            <w:tcW w:w="29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947F22" w14:textId="77777777" w:rsidR="000E0C9A" w:rsidRPr="000E0C9A" w:rsidRDefault="000E0C9A" w:rsidP="000E0C9A">
            <w:r w:rsidRPr="000E0C9A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DE1737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2D66FB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D48864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816309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C109BE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9F7DB6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A69818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25968D" w14:textId="77777777" w:rsidR="000E0C9A" w:rsidRPr="000E0C9A" w:rsidRDefault="000E0C9A" w:rsidP="000E0C9A">
            <w:r w:rsidRPr="000E0C9A">
              <w:rPr>
                <w:b/>
                <w:bCs/>
              </w:rPr>
              <w:t xml:space="preserve"> </w:t>
            </w:r>
          </w:p>
        </w:tc>
      </w:tr>
    </w:tbl>
    <w:p w14:paraId="7B93D765" w14:textId="77777777" w:rsidR="000E0C9A" w:rsidRDefault="000E0C9A"/>
    <w:sectPr w:rsidR="000E0C9A" w:rsidSect="000E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7A"/>
    <w:rsid w:val="000E0C9A"/>
    <w:rsid w:val="001C3B49"/>
    <w:rsid w:val="005E0F97"/>
    <w:rsid w:val="0086607A"/>
    <w:rsid w:val="008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9DA"/>
  <w15:chartTrackingRefBased/>
  <w15:docId w15:val="{48EB8862-EEE8-4E60-9914-F56D05B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cauvin</dc:creator>
  <cp:keywords/>
  <dc:description/>
  <cp:lastModifiedBy>gerard cauvin</cp:lastModifiedBy>
  <cp:revision>2</cp:revision>
  <dcterms:created xsi:type="dcterms:W3CDTF">2020-01-22T08:50:00Z</dcterms:created>
  <dcterms:modified xsi:type="dcterms:W3CDTF">2020-01-22T08:50:00Z</dcterms:modified>
</cp:coreProperties>
</file>